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14F76" w:rsidRDefault="00B14F76" w:rsidP="00B14F76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26"/>
      <w:r w:rsidRPr="003F18D0">
        <w:rPr>
          <w:rStyle w:val="21"/>
        </w:rPr>
        <w:t>Финансовое планирование и прогнозирование</w:t>
      </w:r>
      <w:bookmarkEnd w:id="0"/>
    </w:p>
    <w:p w:rsidR="00C576D3" w:rsidRPr="003F18D0" w:rsidRDefault="00C576D3" w:rsidP="00B14F76">
      <w:pPr>
        <w:pStyle w:val="20"/>
        <w:shd w:val="clear" w:color="auto" w:fill="auto"/>
        <w:spacing w:line="360" w:lineRule="auto"/>
        <w:rPr>
          <w:rStyle w:val="21"/>
        </w:rPr>
      </w:pPr>
      <w:bookmarkStart w:id="1" w:name="_GoBack"/>
      <w:bookmarkEnd w:id="1"/>
    </w:p>
    <w:p w:rsidR="00B14F76" w:rsidRPr="003F18D0" w:rsidRDefault="00B14F76" w:rsidP="00B14F7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EE681B">
        <w:rPr>
          <w:rStyle w:val="21"/>
        </w:rPr>
        <w:t xml:space="preserve">Рабочая программа дисциплины </w:t>
      </w:r>
      <w:r w:rsidRPr="00EE681B">
        <w:t xml:space="preserve">предназначена для студентов, обучающихся по направлению 38.04.01 «Экономика» </w:t>
      </w:r>
      <w:r>
        <w:t xml:space="preserve">направленность программы </w:t>
      </w:r>
      <w:r w:rsidR="00F7358F">
        <w:t xml:space="preserve">магистратуры </w:t>
      </w:r>
      <w:r>
        <w:t>«Учет и корпоративные финансы»</w:t>
      </w:r>
      <w:r w:rsidRPr="003F18D0">
        <w:t xml:space="preserve">, </w:t>
      </w:r>
      <w:r>
        <w:t>очная форма обучения</w:t>
      </w:r>
      <w:r w:rsidRPr="003F18D0">
        <w:t>.</w:t>
      </w:r>
    </w:p>
    <w:p w:rsidR="00B14F76" w:rsidRDefault="00B14F76" w:rsidP="00C576D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 w:rsidRPr="00EE681B">
        <w:rPr>
          <w:rStyle w:val="21"/>
        </w:rPr>
        <w:t xml:space="preserve">Цель дисциплины </w:t>
      </w:r>
      <w:r>
        <w:rPr>
          <w:rStyle w:val="21"/>
        </w:rPr>
        <w:t>«</w:t>
      </w:r>
      <w:r w:rsidRPr="00B40656">
        <w:t>Финансовое планирование и прогнозирование</w:t>
      </w:r>
      <w:r w:rsidRPr="003F18D0">
        <w:t xml:space="preserve">» </w:t>
      </w:r>
      <w:r>
        <w:t xml:space="preserve">- </w:t>
      </w:r>
      <w:r w:rsidR="00C576D3">
        <w:t xml:space="preserve">формирование у студентов </w:t>
      </w:r>
      <w:r w:rsidR="00C576D3">
        <w:t>умений, знаний, навыков для принятия стратегических и текущих решений в области финансового планирования.</w:t>
      </w:r>
    </w:p>
    <w:p w:rsidR="00F7358F" w:rsidRDefault="00B14F76" w:rsidP="00F7358F">
      <w:pPr>
        <w:pStyle w:val="20"/>
        <w:shd w:val="clear" w:color="auto" w:fill="auto"/>
        <w:spacing w:line="360" w:lineRule="auto"/>
        <w:ind w:firstLine="709"/>
        <w:jc w:val="both"/>
      </w:pPr>
      <w:r w:rsidRPr="00EE681B">
        <w:rPr>
          <w:rStyle w:val="21"/>
        </w:rPr>
        <w:t xml:space="preserve">Место дисциплины в структуре ООП </w:t>
      </w:r>
      <w:r w:rsidRPr="00EE681B">
        <w:t xml:space="preserve">- дисциплина «Финансовое планирование и прогнозирование» </w:t>
      </w:r>
      <w:r w:rsidR="00F7358F" w:rsidRPr="00F7358F">
        <w:t xml:space="preserve">является дисциплиной части, формируемой участниками образовательных </w:t>
      </w:r>
      <w:proofErr w:type="gramStart"/>
      <w:r w:rsidR="00F7358F" w:rsidRPr="00F7358F">
        <w:t>отношений модуля направленности программы магистратуры</w:t>
      </w:r>
      <w:proofErr w:type="gramEnd"/>
      <w:r w:rsidR="00F7358F" w:rsidRPr="00F7358F">
        <w:t xml:space="preserve"> по направлению подготовки 38.04.01 «Экономика», направленность программы магистратуры «Учет и корпоративные финансы».</w:t>
      </w:r>
    </w:p>
    <w:p w:rsidR="00B14F76" w:rsidRPr="00F7358F" w:rsidRDefault="00B14F76" w:rsidP="00F7358F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F7358F">
        <w:rPr>
          <w:b/>
        </w:rPr>
        <w:t>Краткое содержание:</w:t>
      </w:r>
    </w:p>
    <w:p w:rsidR="00B14F76" w:rsidRPr="00EE681B" w:rsidRDefault="00B14F76" w:rsidP="00B14F76">
      <w:pPr>
        <w:pStyle w:val="20"/>
        <w:shd w:val="clear" w:color="auto" w:fill="auto"/>
        <w:tabs>
          <w:tab w:val="left" w:pos="2046"/>
          <w:tab w:val="left" w:pos="6229"/>
          <w:tab w:val="right" w:pos="9332"/>
        </w:tabs>
        <w:spacing w:line="360" w:lineRule="auto"/>
        <w:ind w:firstLine="709"/>
        <w:jc w:val="both"/>
      </w:pPr>
      <w:r w:rsidRPr="00EE681B">
        <w:t>Необходимость, содержание и задачи финансового планирования. Содержание и значение финансового прогнозирования. Методология финансового планирования. Модели и методы, используемые в долгосрочном финансовом планировании. Современные методы планирования финансово-хозяйственной деятельности компании. Прогнозирование финансовой устойчивости предприятия. Модели прогнозирования банкротства предприятия. Бюджетирование как инструмент финансового планирования. Операционные бюджеты: особенности и порядок их составления. Особенности и порядок составления основных бюджетов. Организация бюджетирования на предприятии.</w:t>
      </w:r>
    </w:p>
    <w:p w:rsidR="00D23006" w:rsidRDefault="00D23006" w:rsidP="00D23006">
      <w:pPr>
        <w:pStyle w:val="20"/>
        <w:shd w:val="clear" w:color="auto" w:fill="auto"/>
        <w:spacing w:line="360" w:lineRule="auto"/>
        <w:rPr>
          <w:rStyle w:val="21"/>
        </w:rPr>
      </w:pPr>
    </w:p>
    <w:p w:rsidR="00BA3318" w:rsidRDefault="00BA3318" w:rsidP="00BA3318">
      <w:pPr>
        <w:pStyle w:val="20"/>
        <w:shd w:val="clear" w:color="auto" w:fill="auto"/>
        <w:spacing w:line="360" w:lineRule="auto"/>
        <w:rPr>
          <w:b/>
        </w:rPr>
      </w:pPr>
    </w:p>
    <w:p w:rsidR="0050702F" w:rsidRDefault="00C576D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86C12"/>
    <w:rsid w:val="001A5F27"/>
    <w:rsid w:val="001F13DA"/>
    <w:rsid w:val="00385FD5"/>
    <w:rsid w:val="006368BE"/>
    <w:rsid w:val="00772DED"/>
    <w:rsid w:val="00A5236E"/>
    <w:rsid w:val="00B14F76"/>
    <w:rsid w:val="00BA3318"/>
    <w:rsid w:val="00C576D3"/>
    <w:rsid w:val="00D23006"/>
    <w:rsid w:val="00EC4DBD"/>
    <w:rsid w:val="00ED20B9"/>
    <w:rsid w:val="00F7358F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F87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F87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69711-5394-4D64-9CC6-0B39B03A913E}"/>
</file>

<file path=customXml/itemProps2.xml><?xml version="1.0" encoding="utf-8"?>
<ds:datastoreItem xmlns:ds="http://schemas.openxmlformats.org/officeDocument/2006/customXml" ds:itemID="{3065CFBE-CEE0-4ADF-B9B7-19427362E151}"/>
</file>

<file path=customXml/itemProps3.xml><?xml version="1.0" encoding="utf-8"?>
<ds:datastoreItem xmlns:ds="http://schemas.openxmlformats.org/officeDocument/2006/customXml" ds:itemID="{8B46CB84-4B7D-430F-B844-D814245CB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2018-03-26T06:20:00Z</dcterms:created>
  <dcterms:modified xsi:type="dcterms:W3CDTF">2020-11-10T12:27:00Z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